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3F" w:rsidRPr="00BD0CE1" w:rsidRDefault="00132FC6" w:rsidP="000B563F">
      <w:pPr>
        <w:spacing w:after="0"/>
        <w:ind w:left="720"/>
        <w:rPr>
          <w:rFonts w:cs="Arial"/>
          <w:b/>
          <w:sz w:val="20"/>
          <w:szCs w:val="20"/>
        </w:rPr>
      </w:pPr>
      <w:r>
        <w:rPr>
          <w:noProof/>
          <w:sz w:val="20"/>
          <w:szCs w:val="20"/>
          <w:lang w:val="en-MY" w:eastAsia="en-MY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2045881</wp:posOffset>
            </wp:positionH>
            <wp:positionV relativeFrom="paragraph">
              <wp:posOffset>-101010</wp:posOffset>
            </wp:positionV>
            <wp:extent cx="480681" cy="595424"/>
            <wp:effectExtent l="19050" t="0" r="0" b="0"/>
            <wp:wrapNone/>
            <wp:docPr id="4" name="Picture 0" descr="Logo Mp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pa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81" cy="59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DC1" w:rsidRPr="00377DC1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5.65pt;margin-top:-7.95pt;width:366.7pt;height:41.05pt;z-index:251658240;mso-position-horizontal-relative:text;mso-position-vertical-relative:text" stroked="f">
            <v:textbox style="mso-next-textbox:#_x0000_s1027">
              <w:txbxContent>
                <w:p w:rsidR="00BD0CE1" w:rsidRPr="00BD0CE1" w:rsidRDefault="00BD0CE1" w:rsidP="00BD0CE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BD0CE1">
                    <w:rPr>
                      <w:rFonts w:ascii="Arial" w:hAnsi="Arial" w:cs="Arial"/>
                      <w:b/>
                      <w:sz w:val="32"/>
                      <w:szCs w:val="32"/>
                    </w:rPr>
                    <w:t>BAHAGIAN KESIHATAN, MPAJ</w:t>
                  </w:r>
                </w:p>
                <w:p w:rsidR="000B563F" w:rsidRPr="00BD0CE1" w:rsidRDefault="000B563F" w:rsidP="00BD0CE1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D0CE1">
                    <w:rPr>
                      <w:rFonts w:ascii="Arial" w:hAnsi="Arial" w:cs="Arial"/>
                      <w:b/>
                      <w:sz w:val="24"/>
                      <w:szCs w:val="24"/>
                    </w:rPr>
                    <w:t>OPER</w:t>
                  </w:r>
                  <w:r w:rsidR="00685E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ASI MENEMBAK BURUNG GAGAK SIRI </w:t>
                  </w:r>
                  <w:r w:rsidR="004D7F38">
                    <w:rPr>
                      <w:rFonts w:ascii="Arial" w:hAnsi="Arial" w:cs="Arial"/>
                      <w:b/>
                      <w:sz w:val="24"/>
                      <w:szCs w:val="24"/>
                    </w:rPr>
                    <w:t>2</w:t>
                  </w:r>
                  <w:r w:rsidRPr="00BD0CE1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</w:t>
                  </w:r>
                  <w:r w:rsidR="00B65125">
                    <w:rPr>
                      <w:rFonts w:ascii="Arial" w:hAnsi="Arial" w:cs="Arial"/>
                      <w:b/>
                      <w:sz w:val="24"/>
                      <w:szCs w:val="24"/>
                    </w:rPr>
                    <w:t>7</w:t>
                  </w:r>
                </w:p>
              </w:txbxContent>
            </v:textbox>
          </v:shape>
        </w:pict>
      </w:r>
    </w:p>
    <w:p w:rsidR="003A5284" w:rsidRPr="00BD0CE1" w:rsidRDefault="003A5284" w:rsidP="000B563F">
      <w:pPr>
        <w:ind w:firstLine="720"/>
        <w:rPr>
          <w:b/>
          <w:sz w:val="20"/>
          <w:szCs w:val="20"/>
        </w:rPr>
      </w:pPr>
    </w:p>
    <w:p w:rsidR="00BD0CE1" w:rsidRDefault="00377DC1" w:rsidP="00BD0CE1">
      <w:pPr>
        <w:tabs>
          <w:tab w:val="left" w:pos="540"/>
        </w:tabs>
        <w:spacing w:after="0"/>
        <w:rPr>
          <w:rFonts w:cs="Arial"/>
          <w:sz w:val="20"/>
          <w:szCs w:val="20"/>
        </w:rPr>
      </w:pPr>
      <w:r w:rsidRPr="00377DC1">
        <w:rPr>
          <w:b/>
          <w:noProof/>
          <w:sz w:val="20"/>
          <w:szCs w:val="20"/>
          <w:lang w:val="en-MY" w:eastAsia="en-M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.3pt;margin-top:.85pt;width:744.3pt;height:0;z-index:251660288" o:connectortype="straight"/>
        </w:pict>
      </w:r>
      <w:r w:rsidR="00BD0CE1">
        <w:rPr>
          <w:rFonts w:cs="Arial"/>
          <w:sz w:val="20"/>
          <w:szCs w:val="20"/>
        </w:rPr>
        <w:tab/>
      </w:r>
    </w:p>
    <w:p w:rsidR="0046675F" w:rsidRPr="00BD0CE1" w:rsidRDefault="00BD0CE1" w:rsidP="00BD0CE1">
      <w:pPr>
        <w:tabs>
          <w:tab w:val="left" w:pos="540"/>
        </w:tabs>
        <w:spacing w:after="0"/>
        <w:rPr>
          <w:rFonts w:cs="Arial"/>
        </w:rPr>
      </w:pPr>
      <w:r>
        <w:rPr>
          <w:rFonts w:cs="Arial"/>
          <w:sz w:val="20"/>
          <w:szCs w:val="20"/>
        </w:rPr>
        <w:tab/>
      </w:r>
      <w:r w:rsidR="00A80250" w:rsidRPr="00BD0CE1">
        <w:rPr>
          <w:rFonts w:cs="Arial"/>
        </w:rPr>
        <w:t>TARIKH</w:t>
      </w:r>
      <w:r w:rsidR="00A80250" w:rsidRPr="00BD0CE1">
        <w:rPr>
          <w:rFonts w:cs="Arial"/>
        </w:rPr>
        <w:tab/>
      </w:r>
      <w:r w:rsidR="00A80250" w:rsidRPr="00BD0CE1">
        <w:rPr>
          <w:rFonts w:cs="Arial"/>
        </w:rPr>
        <w:tab/>
        <w:t xml:space="preserve">          </w:t>
      </w:r>
      <w:r w:rsidR="00685E93">
        <w:rPr>
          <w:rFonts w:cs="Arial"/>
        </w:rPr>
        <w:t>:</w:t>
      </w:r>
      <w:r w:rsidR="00685E93">
        <w:rPr>
          <w:rFonts w:cs="Arial"/>
        </w:rPr>
        <w:tab/>
      </w:r>
      <w:r w:rsidR="004D7F38">
        <w:rPr>
          <w:rFonts w:cs="Arial"/>
        </w:rPr>
        <w:t>18 NOVEMBER</w:t>
      </w:r>
      <w:r w:rsidR="00B65125">
        <w:rPr>
          <w:rFonts w:cs="Arial"/>
        </w:rPr>
        <w:t xml:space="preserve"> 2017</w:t>
      </w:r>
      <w:r w:rsidR="004D7F38">
        <w:rPr>
          <w:rFonts w:cs="Arial"/>
        </w:rPr>
        <w:t xml:space="preserve"> (SABTU)</w:t>
      </w:r>
    </w:p>
    <w:p w:rsidR="0046675F" w:rsidRPr="00BD0CE1" w:rsidRDefault="00A80250" w:rsidP="00A80250">
      <w:pPr>
        <w:tabs>
          <w:tab w:val="left" w:pos="540"/>
        </w:tabs>
        <w:spacing w:after="0"/>
        <w:rPr>
          <w:rFonts w:cs="Arial"/>
        </w:rPr>
      </w:pPr>
      <w:r w:rsidRPr="00BD0CE1">
        <w:rPr>
          <w:rFonts w:cs="Arial"/>
        </w:rPr>
        <w:tab/>
        <w:t>MASA</w:t>
      </w:r>
      <w:r w:rsidRPr="00BD0CE1">
        <w:rPr>
          <w:rFonts w:cs="Arial"/>
        </w:rPr>
        <w:tab/>
      </w:r>
      <w:r w:rsidRPr="00BD0CE1">
        <w:rPr>
          <w:rFonts w:cs="Arial"/>
        </w:rPr>
        <w:tab/>
        <w:t xml:space="preserve">          </w:t>
      </w:r>
      <w:r w:rsidR="0046675F" w:rsidRPr="00BD0CE1">
        <w:rPr>
          <w:rFonts w:cs="Arial"/>
        </w:rPr>
        <w:t>:</w:t>
      </w:r>
      <w:r w:rsidR="0046675F" w:rsidRPr="00BD0CE1">
        <w:rPr>
          <w:rFonts w:cs="Arial"/>
        </w:rPr>
        <w:tab/>
        <w:t>6.</w:t>
      </w:r>
      <w:r w:rsidR="00C03AC2">
        <w:rPr>
          <w:rFonts w:cs="Arial"/>
        </w:rPr>
        <w:t>30</w:t>
      </w:r>
      <w:r w:rsidR="004D7F38">
        <w:rPr>
          <w:rFonts w:cs="Arial"/>
        </w:rPr>
        <w:t xml:space="preserve"> PAGI HINGGA 8</w:t>
      </w:r>
      <w:r w:rsidR="0046675F" w:rsidRPr="00BD0CE1">
        <w:rPr>
          <w:rFonts w:cs="Arial"/>
        </w:rPr>
        <w:t>.00 MALAM</w:t>
      </w:r>
    </w:p>
    <w:p w:rsidR="0046675F" w:rsidRPr="00BD0CE1" w:rsidRDefault="00A80250" w:rsidP="00A80250">
      <w:pPr>
        <w:tabs>
          <w:tab w:val="left" w:pos="540"/>
        </w:tabs>
        <w:spacing w:after="0"/>
        <w:rPr>
          <w:rFonts w:cs="Arial"/>
        </w:rPr>
      </w:pPr>
      <w:r w:rsidRPr="00BD0CE1">
        <w:rPr>
          <w:rFonts w:cs="Arial"/>
        </w:rPr>
        <w:tab/>
        <w:t>TEMPAT BERKUMPUL</w:t>
      </w:r>
      <w:r w:rsidR="00744D00">
        <w:rPr>
          <w:rFonts w:cs="Arial"/>
        </w:rPr>
        <w:t xml:space="preserve">   </w:t>
      </w:r>
      <w:r w:rsidRPr="00BD0CE1">
        <w:rPr>
          <w:rFonts w:cs="Arial"/>
        </w:rPr>
        <w:t xml:space="preserve"> </w:t>
      </w:r>
      <w:r w:rsidR="0046675F" w:rsidRPr="00BD0CE1">
        <w:rPr>
          <w:rFonts w:cs="Arial"/>
        </w:rPr>
        <w:t>:</w:t>
      </w:r>
      <w:r w:rsidR="0046675F" w:rsidRPr="00BD0CE1">
        <w:rPr>
          <w:rFonts w:cs="Arial"/>
        </w:rPr>
        <w:tab/>
        <w:t>LOBI TINGKAT 1, MENARA MPAJ</w:t>
      </w:r>
    </w:p>
    <w:p w:rsidR="003A5284" w:rsidRPr="00BD0CE1" w:rsidRDefault="00A80250" w:rsidP="00A80250">
      <w:pPr>
        <w:tabs>
          <w:tab w:val="left" w:pos="540"/>
          <w:tab w:val="left" w:pos="630"/>
        </w:tabs>
        <w:spacing w:after="0"/>
        <w:rPr>
          <w:rFonts w:cs="Arial"/>
        </w:rPr>
      </w:pPr>
      <w:r w:rsidRPr="00BD0CE1">
        <w:rPr>
          <w:rFonts w:cs="Arial"/>
        </w:rPr>
        <w:tab/>
        <w:t>LOKASI</w:t>
      </w:r>
      <w:r w:rsidRPr="00BD0CE1">
        <w:rPr>
          <w:rFonts w:cs="Arial"/>
        </w:rPr>
        <w:tab/>
      </w:r>
      <w:r w:rsidRPr="00BD0CE1">
        <w:rPr>
          <w:rFonts w:cs="Arial"/>
        </w:rPr>
        <w:tab/>
        <w:t xml:space="preserve">          </w:t>
      </w:r>
      <w:r w:rsidR="003A5284" w:rsidRPr="00BD0CE1">
        <w:rPr>
          <w:rFonts w:cs="Arial"/>
        </w:rPr>
        <w:t>:</w:t>
      </w:r>
      <w:r w:rsidR="003A5284" w:rsidRPr="00BD0CE1">
        <w:rPr>
          <w:rFonts w:cs="Arial"/>
        </w:rPr>
        <w:tab/>
        <w:t xml:space="preserve">SELURUH KAWASAN PENTADBIRAN MPAJ </w:t>
      </w:r>
    </w:p>
    <w:p w:rsidR="0046675F" w:rsidRPr="00BD0CE1" w:rsidRDefault="0046675F" w:rsidP="003A5284">
      <w:pPr>
        <w:spacing w:after="0"/>
        <w:rPr>
          <w:rFonts w:cs="Arial"/>
          <w:b/>
        </w:rPr>
      </w:pPr>
    </w:p>
    <w:p w:rsidR="0046675F" w:rsidRPr="00BD0CE1" w:rsidRDefault="00132FC6" w:rsidP="00132FC6">
      <w:pPr>
        <w:tabs>
          <w:tab w:val="left" w:pos="540"/>
          <w:tab w:val="left" w:pos="720"/>
        </w:tabs>
        <w:spacing w:after="0"/>
        <w:rPr>
          <w:rFonts w:cs="Arial"/>
          <w:b/>
          <w:u w:val="single"/>
        </w:rPr>
      </w:pPr>
      <w:r>
        <w:rPr>
          <w:rFonts w:cs="Arial"/>
          <w:b/>
        </w:rPr>
        <w:t xml:space="preserve"> </w:t>
      </w:r>
      <w:r>
        <w:rPr>
          <w:rFonts w:cs="Arial"/>
          <w:b/>
        </w:rPr>
        <w:tab/>
      </w:r>
      <w:r w:rsidR="0046675F" w:rsidRPr="00BD0CE1">
        <w:rPr>
          <w:rFonts w:cs="Arial"/>
          <w:b/>
          <w:u w:val="single"/>
        </w:rPr>
        <w:t>ATURCARA PROGRAM</w:t>
      </w:r>
    </w:p>
    <w:p w:rsidR="00BD0CE1" w:rsidRPr="00BD0CE1" w:rsidRDefault="00132FC6" w:rsidP="00A80250">
      <w:pPr>
        <w:tabs>
          <w:tab w:val="left" w:pos="540"/>
          <w:tab w:val="left" w:pos="720"/>
        </w:tabs>
        <w:spacing w:after="0" w:line="240" w:lineRule="auto"/>
        <w:rPr>
          <w:rFonts w:cs="Arial"/>
        </w:rPr>
      </w:pPr>
      <w:r>
        <w:rPr>
          <w:rFonts w:cs="Arial"/>
          <w:b/>
        </w:rPr>
        <w:tab/>
      </w:r>
      <w:r w:rsidR="0046675F" w:rsidRPr="00BD0CE1">
        <w:rPr>
          <w:rFonts w:cs="Arial"/>
        </w:rPr>
        <w:t xml:space="preserve">6.30 </w:t>
      </w:r>
      <w:proofErr w:type="spellStart"/>
      <w:r w:rsidR="0046675F" w:rsidRPr="00BD0CE1">
        <w:rPr>
          <w:rFonts w:cs="Arial"/>
        </w:rPr>
        <w:t>Pagi</w:t>
      </w:r>
      <w:proofErr w:type="spellEnd"/>
      <w:r w:rsidR="0046675F" w:rsidRPr="00BD0CE1">
        <w:rPr>
          <w:rFonts w:cs="Arial"/>
        </w:rPr>
        <w:t xml:space="preserve"> – 8.00 </w:t>
      </w:r>
      <w:proofErr w:type="spellStart"/>
      <w:r w:rsidR="0046675F" w:rsidRPr="00BD0CE1">
        <w:rPr>
          <w:rFonts w:cs="Arial"/>
        </w:rPr>
        <w:t>Pagi</w:t>
      </w:r>
      <w:proofErr w:type="spellEnd"/>
      <w:r w:rsidR="0046675F" w:rsidRPr="00BD0CE1">
        <w:rPr>
          <w:rFonts w:cs="Arial"/>
        </w:rPr>
        <w:tab/>
      </w:r>
      <w:r w:rsidR="0046675F" w:rsidRPr="00BD0CE1">
        <w:rPr>
          <w:rFonts w:cs="Arial"/>
        </w:rPr>
        <w:tab/>
        <w:t>:</w:t>
      </w:r>
      <w:r w:rsidR="0046675F" w:rsidRPr="00BD0CE1">
        <w:rPr>
          <w:rFonts w:cs="Arial"/>
        </w:rPr>
        <w:tab/>
      </w:r>
      <w:proofErr w:type="spellStart"/>
      <w:r w:rsidR="00BD0CE1" w:rsidRPr="00BD0CE1">
        <w:rPr>
          <w:rFonts w:cs="Arial"/>
        </w:rPr>
        <w:t>Pendaftaran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penembak</w:t>
      </w:r>
      <w:proofErr w:type="spellEnd"/>
    </w:p>
    <w:p w:rsidR="0046675F" w:rsidRPr="00BD0CE1" w:rsidRDefault="00BD0CE1" w:rsidP="00A80250">
      <w:pPr>
        <w:tabs>
          <w:tab w:val="left" w:pos="540"/>
          <w:tab w:val="left" w:pos="720"/>
        </w:tabs>
        <w:spacing w:after="0" w:line="240" w:lineRule="auto"/>
        <w:rPr>
          <w:rFonts w:cs="Arial"/>
        </w:rPr>
      </w:pP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proofErr w:type="spellStart"/>
      <w:r w:rsidR="0046675F" w:rsidRPr="00BD0CE1">
        <w:rPr>
          <w:rFonts w:cs="Arial"/>
        </w:rPr>
        <w:t>Pemeriksaan</w:t>
      </w:r>
      <w:proofErr w:type="spellEnd"/>
      <w:r w:rsidR="0046675F" w:rsidRPr="00BD0CE1">
        <w:rPr>
          <w:rFonts w:cs="Arial"/>
        </w:rPr>
        <w:t xml:space="preserve"> </w:t>
      </w:r>
      <w:proofErr w:type="spellStart"/>
      <w:r w:rsidR="0046675F" w:rsidRPr="00BD0CE1">
        <w:rPr>
          <w:rFonts w:cs="Arial"/>
        </w:rPr>
        <w:t>senjata</w:t>
      </w:r>
      <w:proofErr w:type="spellEnd"/>
      <w:r w:rsidR="0046675F" w:rsidRPr="00BD0CE1">
        <w:rPr>
          <w:rFonts w:cs="Arial"/>
        </w:rPr>
        <w:t xml:space="preserve"> </w:t>
      </w:r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46675F" w:rsidRPr="00BD0CE1" w:rsidRDefault="00BD0CE1" w:rsidP="00A80250">
      <w:pPr>
        <w:tabs>
          <w:tab w:val="left" w:pos="540"/>
        </w:tabs>
        <w:spacing w:after="0" w:line="240" w:lineRule="auto"/>
        <w:rPr>
          <w:rFonts w:cs="Arial"/>
        </w:rPr>
      </w:pPr>
      <w:r>
        <w:rPr>
          <w:rFonts w:cs="Arial"/>
        </w:rPr>
        <w:tab/>
        <w:t xml:space="preserve">8.00 </w:t>
      </w:r>
      <w:proofErr w:type="spellStart"/>
      <w:r>
        <w:rPr>
          <w:rFonts w:cs="Arial"/>
        </w:rPr>
        <w:t>Pagi</w:t>
      </w:r>
      <w:proofErr w:type="spellEnd"/>
      <w:r>
        <w:rPr>
          <w:rFonts w:cs="Arial"/>
        </w:rPr>
        <w:t xml:space="preserve"> – 12.30 </w:t>
      </w:r>
      <w:proofErr w:type="spellStart"/>
      <w:r>
        <w:rPr>
          <w:rFonts w:cs="Arial"/>
        </w:rPr>
        <w:t>Tengahari</w:t>
      </w:r>
      <w:proofErr w:type="spellEnd"/>
      <w:r w:rsidRPr="00BD0CE1">
        <w:rPr>
          <w:rFonts w:cs="Arial"/>
        </w:rPr>
        <w:tab/>
      </w:r>
      <w:r w:rsidR="0046675F" w:rsidRPr="00BD0CE1">
        <w:rPr>
          <w:rFonts w:cs="Arial"/>
        </w:rPr>
        <w:t>:</w:t>
      </w:r>
      <w:r w:rsidR="0046675F" w:rsidRPr="00BD0CE1">
        <w:rPr>
          <w:rFonts w:cs="Arial"/>
        </w:rPr>
        <w:tab/>
      </w:r>
      <w:proofErr w:type="spellStart"/>
      <w:r w:rsidR="0046675F" w:rsidRPr="00BD0CE1">
        <w:rPr>
          <w:rFonts w:cs="Arial"/>
        </w:rPr>
        <w:t>Sesi</w:t>
      </w:r>
      <w:proofErr w:type="spellEnd"/>
      <w:r w:rsidR="0046675F" w:rsidRPr="00BD0CE1">
        <w:rPr>
          <w:rFonts w:cs="Arial"/>
        </w:rPr>
        <w:t xml:space="preserve"> </w:t>
      </w:r>
      <w:proofErr w:type="spellStart"/>
      <w:r w:rsidR="0046675F" w:rsidRPr="00BD0CE1">
        <w:rPr>
          <w:rFonts w:cs="Arial"/>
        </w:rPr>
        <w:t>menembak</w:t>
      </w:r>
      <w:proofErr w:type="spellEnd"/>
      <w:r w:rsidR="0046675F" w:rsidRPr="00BD0CE1">
        <w:rPr>
          <w:rFonts w:cs="Arial"/>
        </w:rPr>
        <w:t xml:space="preserve"> </w:t>
      </w:r>
      <w:r w:rsidR="003A5284" w:rsidRPr="00BD0CE1">
        <w:rPr>
          <w:rFonts w:cs="Arial"/>
        </w:rPr>
        <w:t>(</w:t>
      </w:r>
      <w:proofErr w:type="spellStart"/>
      <w:r w:rsidR="003A5284" w:rsidRPr="00BD0CE1">
        <w:rPr>
          <w:rFonts w:cs="Arial"/>
        </w:rPr>
        <w:t>sesi</w:t>
      </w:r>
      <w:proofErr w:type="spellEnd"/>
      <w:r w:rsidR="003A5284" w:rsidRPr="00BD0CE1">
        <w:rPr>
          <w:rFonts w:cs="Arial"/>
        </w:rPr>
        <w:t xml:space="preserve"> </w:t>
      </w:r>
      <w:proofErr w:type="spellStart"/>
      <w:r w:rsidR="003A5284" w:rsidRPr="00BD0CE1">
        <w:rPr>
          <w:rFonts w:cs="Arial"/>
        </w:rPr>
        <w:t>pagi</w:t>
      </w:r>
      <w:proofErr w:type="spellEnd"/>
      <w:r w:rsidR="003A5284" w:rsidRPr="00BD0CE1">
        <w:rPr>
          <w:rFonts w:cs="Arial"/>
        </w:rPr>
        <w:t>)</w:t>
      </w:r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46675F" w:rsidRPr="00BD0CE1" w:rsidRDefault="0046675F" w:rsidP="00A80250">
      <w:pPr>
        <w:tabs>
          <w:tab w:val="left" w:pos="540"/>
          <w:tab w:val="left" w:pos="720"/>
        </w:tabs>
        <w:spacing w:after="0" w:line="240" w:lineRule="auto"/>
        <w:rPr>
          <w:rFonts w:cs="Arial"/>
        </w:rPr>
      </w:pPr>
      <w:r w:rsidRPr="00BD0CE1">
        <w:rPr>
          <w:rFonts w:cs="Arial"/>
        </w:rPr>
        <w:tab/>
        <w:t xml:space="preserve">12.30 </w:t>
      </w:r>
      <w:proofErr w:type="spellStart"/>
      <w:r w:rsidRPr="00BD0CE1">
        <w:rPr>
          <w:rFonts w:cs="Arial"/>
        </w:rPr>
        <w:t>Tengahari</w:t>
      </w:r>
      <w:proofErr w:type="spellEnd"/>
      <w:r w:rsidRPr="00BD0CE1">
        <w:rPr>
          <w:rFonts w:cs="Arial"/>
        </w:rPr>
        <w:t xml:space="preserve"> – 2.00 </w:t>
      </w:r>
      <w:proofErr w:type="spellStart"/>
      <w:r w:rsidRPr="00BD0CE1">
        <w:rPr>
          <w:rFonts w:cs="Arial"/>
        </w:rPr>
        <w:t>Petang</w:t>
      </w:r>
      <w:proofErr w:type="spellEnd"/>
      <w:r w:rsidRPr="00BD0CE1">
        <w:rPr>
          <w:rFonts w:cs="Arial"/>
        </w:rPr>
        <w:tab/>
        <w:t>:</w:t>
      </w:r>
      <w:r w:rsidRPr="00BD0CE1">
        <w:rPr>
          <w:rFonts w:cs="Arial"/>
        </w:rPr>
        <w:tab/>
      </w:r>
      <w:proofErr w:type="spellStart"/>
      <w:r w:rsidRPr="00BD0CE1">
        <w:rPr>
          <w:rFonts w:cs="Arial"/>
        </w:rPr>
        <w:t>Kiraan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pertama</w:t>
      </w:r>
      <w:proofErr w:type="spellEnd"/>
    </w:p>
    <w:p w:rsidR="0046675F" w:rsidRPr="00BD0CE1" w:rsidRDefault="00A80250" w:rsidP="003A5284">
      <w:pPr>
        <w:spacing w:after="0" w:line="240" w:lineRule="auto"/>
        <w:rPr>
          <w:rFonts w:cs="Arial"/>
        </w:rPr>
      </w:pP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proofErr w:type="spellStart"/>
      <w:r w:rsidR="0046675F" w:rsidRPr="00BD0CE1">
        <w:rPr>
          <w:rFonts w:cs="Arial"/>
        </w:rPr>
        <w:t>Makan</w:t>
      </w:r>
      <w:proofErr w:type="spellEnd"/>
      <w:r w:rsidR="0046675F" w:rsidRPr="00BD0CE1">
        <w:rPr>
          <w:rFonts w:cs="Arial"/>
        </w:rPr>
        <w:t xml:space="preserve"> </w:t>
      </w:r>
      <w:proofErr w:type="spellStart"/>
      <w:r w:rsidR="0046675F" w:rsidRPr="00BD0CE1">
        <w:rPr>
          <w:rFonts w:cs="Arial"/>
        </w:rPr>
        <w:t>tengahari</w:t>
      </w:r>
      <w:proofErr w:type="spellEnd"/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3A5284" w:rsidRPr="00BD0CE1" w:rsidRDefault="0046675F" w:rsidP="00A80250">
      <w:pPr>
        <w:tabs>
          <w:tab w:val="left" w:pos="540"/>
          <w:tab w:val="left" w:pos="630"/>
        </w:tabs>
        <w:spacing w:after="0" w:line="240" w:lineRule="auto"/>
        <w:rPr>
          <w:rFonts w:cs="Arial"/>
        </w:rPr>
      </w:pPr>
      <w:r w:rsidRPr="00BD0CE1">
        <w:rPr>
          <w:rFonts w:cs="Arial"/>
        </w:rPr>
        <w:tab/>
        <w:t xml:space="preserve">2.00 </w:t>
      </w:r>
      <w:proofErr w:type="spellStart"/>
      <w:r w:rsidRPr="00BD0CE1">
        <w:rPr>
          <w:rFonts w:cs="Arial"/>
        </w:rPr>
        <w:t>Petang</w:t>
      </w:r>
      <w:proofErr w:type="spellEnd"/>
      <w:r w:rsidRPr="00BD0CE1">
        <w:rPr>
          <w:rFonts w:cs="Arial"/>
        </w:rPr>
        <w:t xml:space="preserve"> – 7.00 </w:t>
      </w:r>
      <w:proofErr w:type="spellStart"/>
      <w:r w:rsidR="003A5284" w:rsidRPr="00BD0CE1">
        <w:rPr>
          <w:rFonts w:cs="Arial"/>
        </w:rPr>
        <w:t>Malam</w:t>
      </w:r>
      <w:proofErr w:type="spellEnd"/>
      <w:r w:rsidR="00BD0CE1" w:rsidRPr="00BD0CE1">
        <w:rPr>
          <w:rFonts w:cs="Arial"/>
        </w:rPr>
        <w:tab/>
      </w:r>
      <w:r w:rsidR="00A63783" w:rsidRPr="00BD0CE1">
        <w:rPr>
          <w:rFonts w:cs="Arial"/>
        </w:rPr>
        <w:tab/>
      </w:r>
      <w:r w:rsidRPr="00BD0CE1">
        <w:rPr>
          <w:rFonts w:cs="Arial"/>
        </w:rPr>
        <w:t>:</w:t>
      </w:r>
      <w:r w:rsidRPr="00BD0CE1">
        <w:rPr>
          <w:rFonts w:cs="Arial"/>
        </w:rPr>
        <w:tab/>
      </w:r>
      <w:proofErr w:type="spellStart"/>
      <w:r w:rsidR="003A5284" w:rsidRPr="00BD0CE1">
        <w:rPr>
          <w:rFonts w:cs="Arial"/>
        </w:rPr>
        <w:t>Sesi</w:t>
      </w:r>
      <w:proofErr w:type="spellEnd"/>
      <w:r w:rsidR="003A5284" w:rsidRPr="00BD0CE1">
        <w:rPr>
          <w:rFonts w:cs="Arial"/>
        </w:rPr>
        <w:t xml:space="preserve"> </w:t>
      </w:r>
      <w:proofErr w:type="spellStart"/>
      <w:r w:rsidR="003A5284" w:rsidRPr="00BD0CE1">
        <w:rPr>
          <w:rFonts w:cs="Arial"/>
        </w:rPr>
        <w:t>menembak</w:t>
      </w:r>
      <w:proofErr w:type="spellEnd"/>
      <w:r w:rsidR="003A5284" w:rsidRPr="00BD0CE1">
        <w:rPr>
          <w:rFonts w:cs="Arial"/>
        </w:rPr>
        <w:t xml:space="preserve"> (</w:t>
      </w:r>
      <w:proofErr w:type="spellStart"/>
      <w:r w:rsidR="003A5284" w:rsidRPr="00BD0CE1">
        <w:rPr>
          <w:rFonts w:cs="Arial"/>
        </w:rPr>
        <w:t>sesi</w:t>
      </w:r>
      <w:proofErr w:type="spellEnd"/>
      <w:r w:rsidR="003A5284" w:rsidRPr="00BD0CE1">
        <w:rPr>
          <w:rFonts w:cs="Arial"/>
        </w:rPr>
        <w:t xml:space="preserve"> </w:t>
      </w:r>
      <w:proofErr w:type="spellStart"/>
      <w:r w:rsidR="003A5284" w:rsidRPr="00BD0CE1">
        <w:rPr>
          <w:rFonts w:cs="Arial"/>
        </w:rPr>
        <w:t>petang</w:t>
      </w:r>
      <w:proofErr w:type="spellEnd"/>
      <w:r w:rsidR="003A5284" w:rsidRPr="00BD0CE1">
        <w:rPr>
          <w:rFonts w:cs="Arial"/>
        </w:rPr>
        <w:t>)</w:t>
      </w:r>
    </w:p>
    <w:p w:rsidR="003A5284" w:rsidRPr="00BD0CE1" w:rsidRDefault="00A80250" w:rsidP="003A5284">
      <w:pPr>
        <w:spacing w:after="0" w:line="240" w:lineRule="auto"/>
        <w:rPr>
          <w:rFonts w:cs="Arial"/>
        </w:rPr>
      </w:pP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r w:rsidRPr="00BD0CE1">
        <w:rPr>
          <w:rFonts w:cs="Arial"/>
        </w:rPr>
        <w:tab/>
      </w:r>
      <w:proofErr w:type="spellStart"/>
      <w:r w:rsidR="003A5284" w:rsidRPr="00BD0CE1">
        <w:rPr>
          <w:rFonts w:cs="Arial"/>
        </w:rPr>
        <w:t>Minum</w:t>
      </w:r>
      <w:proofErr w:type="spellEnd"/>
      <w:r w:rsidR="003A5284" w:rsidRPr="00BD0CE1">
        <w:rPr>
          <w:rFonts w:cs="Arial"/>
        </w:rPr>
        <w:t xml:space="preserve"> </w:t>
      </w:r>
      <w:proofErr w:type="spellStart"/>
      <w:r w:rsidR="003A5284" w:rsidRPr="00BD0CE1">
        <w:rPr>
          <w:rFonts w:cs="Arial"/>
        </w:rPr>
        <w:t>petang</w:t>
      </w:r>
      <w:proofErr w:type="spellEnd"/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3A5284" w:rsidRPr="00BD0CE1" w:rsidRDefault="003A5284" w:rsidP="00A80250">
      <w:pPr>
        <w:tabs>
          <w:tab w:val="left" w:pos="540"/>
          <w:tab w:val="left" w:pos="810"/>
        </w:tabs>
        <w:spacing w:after="0" w:line="240" w:lineRule="auto"/>
        <w:rPr>
          <w:rFonts w:cs="Arial"/>
        </w:rPr>
      </w:pPr>
      <w:r w:rsidRPr="00BD0CE1">
        <w:rPr>
          <w:rFonts w:cs="Arial"/>
        </w:rPr>
        <w:tab/>
        <w:t xml:space="preserve">7.00 </w:t>
      </w:r>
      <w:proofErr w:type="spellStart"/>
      <w:r w:rsidRPr="00BD0CE1">
        <w:rPr>
          <w:rFonts w:cs="Arial"/>
        </w:rPr>
        <w:t>Malam</w:t>
      </w:r>
      <w:proofErr w:type="spellEnd"/>
      <w:r w:rsidRPr="00BD0CE1">
        <w:rPr>
          <w:rFonts w:cs="Arial"/>
        </w:rPr>
        <w:t xml:space="preserve"> – 8.00 </w:t>
      </w:r>
      <w:proofErr w:type="spellStart"/>
      <w:r w:rsidRPr="00BD0CE1">
        <w:rPr>
          <w:rFonts w:cs="Arial"/>
        </w:rPr>
        <w:t>Malam</w:t>
      </w:r>
      <w:proofErr w:type="spellEnd"/>
      <w:r w:rsidRPr="00BD0CE1">
        <w:rPr>
          <w:rFonts w:cs="Arial"/>
        </w:rPr>
        <w:tab/>
      </w:r>
      <w:r w:rsidRPr="00BD0CE1">
        <w:rPr>
          <w:rFonts w:cs="Arial"/>
        </w:rPr>
        <w:tab/>
        <w:t>:</w:t>
      </w:r>
      <w:r w:rsidRPr="00BD0CE1">
        <w:rPr>
          <w:rFonts w:cs="Arial"/>
        </w:rPr>
        <w:tab/>
      </w:r>
      <w:proofErr w:type="spellStart"/>
      <w:r w:rsidRPr="00BD0CE1">
        <w:rPr>
          <w:rFonts w:cs="Arial"/>
        </w:rPr>
        <w:t>Kiraan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Kedua</w:t>
      </w:r>
      <w:proofErr w:type="spellEnd"/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3A5284" w:rsidRPr="00BD0CE1" w:rsidRDefault="00D947CB" w:rsidP="00A80250">
      <w:pPr>
        <w:tabs>
          <w:tab w:val="left" w:pos="540"/>
        </w:tabs>
        <w:spacing w:after="0" w:line="240" w:lineRule="auto"/>
        <w:rPr>
          <w:rFonts w:cs="Arial"/>
        </w:rPr>
      </w:pPr>
      <w:r>
        <w:rPr>
          <w:rFonts w:cs="Arial"/>
          <w:noProof/>
          <w:lang w:val="en-MY" w:eastAsia="en-MY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150495</wp:posOffset>
            </wp:positionV>
            <wp:extent cx="5007610" cy="2880995"/>
            <wp:effectExtent l="19050" t="0" r="2540" b="0"/>
            <wp:wrapNone/>
            <wp:docPr id="5" name="Picture 1" descr="il_fullxfull.314061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ullxfull.314061539.jpg"/>
                    <pic:cNvPicPr/>
                  </pic:nvPicPr>
                  <pic:blipFill>
                    <a:blip r:embed="rId7" cstate="print"/>
                    <a:srcRect l="11282" t="17500" r="9744" b="17143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2880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250" w:rsidRPr="00BD0CE1">
        <w:rPr>
          <w:rFonts w:cs="Arial"/>
        </w:rPr>
        <w:tab/>
        <w:t xml:space="preserve">8.30 </w:t>
      </w:r>
      <w:proofErr w:type="spellStart"/>
      <w:r w:rsidR="00A80250" w:rsidRPr="00BD0CE1">
        <w:rPr>
          <w:rFonts w:cs="Arial"/>
        </w:rPr>
        <w:t>Malam</w:t>
      </w:r>
      <w:proofErr w:type="spellEnd"/>
      <w:r w:rsidR="00A80250" w:rsidRPr="00BD0CE1">
        <w:rPr>
          <w:rFonts w:cs="Arial"/>
        </w:rPr>
        <w:tab/>
      </w:r>
      <w:r w:rsidR="00A80250" w:rsidRPr="00BD0CE1">
        <w:rPr>
          <w:rFonts w:cs="Arial"/>
        </w:rPr>
        <w:tab/>
      </w:r>
      <w:r w:rsidR="00A80250" w:rsidRPr="00BD0CE1">
        <w:rPr>
          <w:rFonts w:cs="Arial"/>
        </w:rPr>
        <w:tab/>
      </w:r>
      <w:r w:rsidR="003A5284" w:rsidRPr="00BD0CE1">
        <w:rPr>
          <w:rFonts w:cs="Arial"/>
        </w:rPr>
        <w:t>:</w:t>
      </w:r>
      <w:r w:rsidR="003A5284" w:rsidRPr="00BD0CE1">
        <w:rPr>
          <w:rFonts w:cs="Arial"/>
        </w:rPr>
        <w:tab/>
      </w:r>
      <w:proofErr w:type="spellStart"/>
      <w:r w:rsidR="003A5284" w:rsidRPr="00BD0CE1">
        <w:rPr>
          <w:rFonts w:cs="Arial"/>
        </w:rPr>
        <w:t>Operasi</w:t>
      </w:r>
      <w:proofErr w:type="spellEnd"/>
      <w:r w:rsidR="003A5284" w:rsidRPr="00BD0CE1">
        <w:rPr>
          <w:rFonts w:cs="Arial"/>
        </w:rPr>
        <w:t xml:space="preserve"> </w:t>
      </w:r>
      <w:proofErr w:type="spellStart"/>
      <w:r w:rsidR="003A5284" w:rsidRPr="00BD0CE1">
        <w:rPr>
          <w:rFonts w:cs="Arial"/>
        </w:rPr>
        <w:t>tamat</w:t>
      </w:r>
      <w:proofErr w:type="spellEnd"/>
    </w:p>
    <w:p w:rsidR="003A5284" w:rsidRPr="00BD0CE1" w:rsidRDefault="003A5284" w:rsidP="003A5284">
      <w:pPr>
        <w:spacing w:after="0" w:line="240" w:lineRule="auto"/>
        <w:rPr>
          <w:rFonts w:cs="Arial"/>
        </w:rPr>
      </w:pPr>
    </w:p>
    <w:p w:rsidR="00A80250" w:rsidRPr="00BD0CE1" w:rsidRDefault="00A80250" w:rsidP="003A5284">
      <w:pPr>
        <w:spacing w:after="0" w:line="240" w:lineRule="auto"/>
        <w:rPr>
          <w:rFonts w:cs="Arial"/>
        </w:rPr>
      </w:pPr>
    </w:p>
    <w:p w:rsidR="00A63783" w:rsidRPr="00BD0CE1" w:rsidRDefault="00A63783" w:rsidP="00C86CE2">
      <w:pPr>
        <w:spacing w:after="0" w:line="240" w:lineRule="auto"/>
        <w:jc w:val="center"/>
        <w:rPr>
          <w:rFonts w:cs="Arial"/>
          <w:b/>
        </w:rPr>
      </w:pPr>
    </w:p>
    <w:p w:rsidR="00A63783" w:rsidRPr="00BD0CE1" w:rsidRDefault="00A63783" w:rsidP="00C86CE2">
      <w:pPr>
        <w:spacing w:after="0" w:line="240" w:lineRule="auto"/>
        <w:jc w:val="center"/>
        <w:rPr>
          <w:rFonts w:cs="Arial"/>
          <w:b/>
        </w:rPr>
      </w:pPr>
    </w:p>
    <w:p w:rsidR="00C86CE2" w:rsidRPr="00BD0CE1" w:rsidRDefault="00C86CE2" w:rsidP="00C86CE2">
      <w:pPr>
        <w:spacing w:after="0"/>
        <w:rPr>
          <w:rFonts w:cs="Arial"/>
        </w:rPr>
      </w:pPr>
    </w:p>
    <w:p w:rsidR="00D947CB" w:rsidRDefault="00D947CB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D947CB" w:rsidRDefault="00D947CB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D947CB" w:rsidRDefault="00D947CB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D947CB" w:rsidRDefault="00377DC1" w:rsidP="00C86CE2">
      <w:pPr>
        <w:spacing w:after="0"/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noProof/>
          <w:sz w:val="26"/>
          <w:szCs w:val="26"/>
          <w:lang w:val="en-MY" w:eastAsia="en-MY"/>
        </w:rPr>
        <w:pict>
          <v:rect id="_x0000_s1031" style="position:absolute;left:0;text-align:left;margin-left:-5.6pt;margin-top:8.4pt;width:323.15pt;height:101.3pt;z-index:251663360" filled="f" stroked="f">
            <v:textbox>
              <w:txbxContent>
                <w:p w:rsidR="00D947CB" w:rsidRDefault="00EB3F88" w:rsidP="00D947CB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*</w:t>
                  </w:r>
                  <w:proofErr w:type="spellStart"/>
                  <w:r>
                    <w:rPr>
                      <w:rFonts w:cs="Arial"/>
                    </w:rPr>
                    <w:t>Bayaran</w:t>
                  </w:r>
                  <w:proofErr w:type="spellEnd"/>
                  <w:r>
                    <w:rPr>
                      <w:rFonts w:cs="Arial"/>
                    </w:rPr>
                    <w:t xml:space="preserve"> RM</w:t>
                  </w:r>
                  <w:r w:rsidR="003F65A1">
                    <w:rPr>
                      <w:rFonts w:cs="Arial"/>
                    </w:rPr>
                    <w:t>4</w:t>
                  </w:r>
                  <w:r w:rsidR="004D7F38">
                    <w:rPr>
                      <w:rFonts w:cs="Arial"/>
                    </w:rPr>
                    <w:t>/</w:t>
                  </w:r>
                  <w:proofErr w:type="spellStart"/>
                  <w:r w:rsidR="00D947CB">
                    <w:rPr>
                      <w:rFonts w:cs="Arial"/>
                    </w:rPr>
                    <w:t>ekor</w:t>
                  </w:r>
                  <w:proofErr w:type="spellEnd"/>
                  <w:r w:rsidR="00D947CB">
                    <w:rPr>
                      <w:rFonts w:cs="Arial"/>
                    </w:rPr>
                    <w:t xml:space="preserve"> </w:t>
                  </w:r>
                  <w:proofErr w:type="spellStart"/>
                  <w:r w:rsidR="00D947CB">
                    <w:rPr>
                      <w:rFonts w:cs="Arial"/>
                    </w:rPr>
                    <w:t>gagak</w:t>
                  </w:r>
                  <w:proofErr w:type="spellEnd"/>
                  <w:r w:rsidR="00D947CB">
                    <w:rPr>
                      <w:rFonts w:cs="Arial"/>
                    </w:rPr>
                    <w:t xml:space="preserve"> </w:t>
                  </w:r>
                  <w:proofErr w:type="spellStart"/>
                  <w:r w:rsidR="00D947CB">
                    <w:rPr>
                      <w:rFonts w:cs="Arial"/>
                    </w:rPr>
                    <w:t>mati</w:t>
                  </w:r>
                  <w:proofErr w:type="spellEnd"/>
                  <w:r w:rsidR="00D947CB">
                    <w:rPr>
                      <w:rFonts w:cs="Arial"/>
                    </w:rPr>
                    <w:t xml:space="preserve"> </w:t>
                  </w:r>
                  <w:proofErr w:type="spellStart"/>
                  <w:r w:rsidR="00D947CB">
                    <w:rPr>
                      <w:rFonts w:cs="Arial"/>
                    </w:rPr>
                    <w:t>ditembak</w:t>
                  </w:r>
                  <w:proofErr w:type="spellEnd"/>
                </w:p>
                <w:p w:rsidR="00D947CB" w:rsidRDefault="00D947CB" w:rsidP="00D947CB">
                  <w:pPr>
                    <w:spacing w:after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*</w:t>
                  </w:r>
                  <w:proofErr w:type="spellStart"/>
                  <w:r>
                    <w:rPr>
                      <w:rFonts w:cs="Arial"/>
                    </w:rPr>
                    <w:t>Makanan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pagi</w:t>
                  </w:r>
                  <w:proofErr w:type="spellEnd"/>
                  <w:r w:rsidR="004D7F38">
                    <w:rPr>
                      <w:rFonts w:cs="Arial"/>
                    </w:rPr>
                    <w:t>/</w:t>
                  </w:r>
                  <w:proofErr w:type="spellStart"/>
                  <w:r>
                    <w:rPr>
                      <w:rFonts w:cs="Arial"/>
                    </w:rPr>
                    <w:t>tengahari</w:t>
                  </w:r>
                  <w:proofErr w:type="spellEnd"/>
                  <w:r w:rsidR="004D7F38">
                    <w:rPr>
                      <w:rFonts w:cs="Arial"/>
                    </w:rPr>
                    <w:t>/</w:t>
                  </w:r>
                  <w:proofErr w:type="spellStart"/>
                  <w:r w:rsidR="004D7F38">
                    <w:rPr>
                      <w:rFonts w:cs="Arial"/>
                    </w:rPr>
                    <w:t>petang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disediakan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kepada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penembak</w:t>
                  </w:r>
                  <w:proofErr w:type="spellEnd"/>
                </w:p>
                <w:p w:rsidR="00D947CB" w:rsidRDefault="00D947CB" w:rsidP="00D947CB">
                  <w:pPr>
                    <w:spacing w:after="0"/>
                    <w:jc w:val="center"/>
                    <w:rPr>
                      <w:rFonts w:cs="Arial"/>
                    </w:rPr>
                  </w:pPr>
                </w:p>
                <w:p w:rsidR="00D947CB" w:rsidRPr="00BD0CE1" w:rsidRDefault="00D947CB" w:rsidP="00D947CB">
                  <w:pPr>
                    <w:spacing w:after="0"/>
                    <w:jc w:val="center"/>
                    <w:rPr>
                      <w:rFonts w:cs="Arial"/>
                    </w:rPr>
                  </w:pPr>
                  <w:proofErr w:type="spellStart"/>
                  <w:r>
                    <w:rPr>
                      <w:rFonts w:cs="Arial"/>
                    </w:rPr>
                    <w:t>Untuk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makluman</w:t>
                  </w:r>
                  <w:proofErr w:type="spellEnd"/>
                  <w:r>
                    <w:rPr>
                      <w:rFonts w:cs="Arial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</w:rPr>
                    <w:t>lanjut</w:t>
                  </w:r>
                  <w:proofErr w:type="spellEnd"/>
                  <w:r>
                    <w:rPr>
                      <w:rFonts w:cs="Arial"/>
                    </w:rPr>
                    <w:t xml:space="preserve">, </w:t>
                  </w:r>
                  <w:proofErr w:type="spellStart"/>
                  <w:r w:rsidRPr="00BD0CE1">
                    <w:rPr>
                      <w:rFonts w:cs="Arial"/>
                    </w:rPr>
                    <w:t>hubungi</w:t>
                  </w:r>
                  <w:proofErr w:type="spellEnd"/>
                  <w:r w:rsidRPr="00BD0CE1">
                    <w:rPr>
                      <w:rFonts w:cs="Arial"/>
                    </w:rPr>
                    <w:t xml:space="preserve"> </w:t>
                  </w:r>
                  <w:proofErr w:type="spellStart"/>
                  <w:r w:rsidRPr="00BD0CE1">
                    <w:rPr>
                      <w:rFonts w:cs="Arial"/>
                    </w:rPr>
                    <w:t>Bahagian</w:t>
                  </w:r>
                  <w:proofErr w:type="spellEnd"/>
                  <w:r w:rsidRPr="00BD0CE1">
                    <w:rPr>
                      <w:rFonts w:cs="Arial"/>
                    </w:rPr>
                    <w:t xml:space="preserve"> </w:t>
                  </w:r>
                  <w:proofErr w:type="spellStart"/>
                  <w:r w:rsidRPr="00BD0CE1">
                    <w:rPr>
                      <w:rFonts w:cs="Arial"/>
                    </w:rPr>
                    <w:t>Kesihatan</w:t>
                  </w:r>
                  <w:proofErr w:type="spellEnd"/>
                  <w:r w:rsidRPr="00BD0CE1">
                    <w:rPr>
                      <w:rFonts w:cs="Arial"/>
                    </w:rPr>
                    <w:t xml:space="preserve"> </w:t>
                  </w:r>
                  <w:proofErr w:type="spellStart"/>
                  <w:r w:rsidRPr="00BD0CE1">
                    <w:rPr>
                      <w:rFonts w:cs="Arial"/>
                    </w:rPr>
                    <w:t>di</w:t>
                  </w:r>
                  <w:proofErr w:type="spellEnd"/>
                  <w:r w:rsidRPr="00BD0CE1">
                    <w:rPr>
                      <w:rFonts w:cs="Arial"/>
                    </w:rPr>
                    <w:t xml:space="preserve"> </w:t>
                  </w:r>
                  <w:proofErr w:type="spellStart"/>
                  <w:r w:rsidRPr="00BD0CE1">
                    <w:rPr>
                      <w:rFonts w:cs="Arial"/>
                    </w:rPr>
                    <w:t>talian</w:t>
                  </w:r>
                  <w:proofErr w:type="spellEnd"/>
                </w:p>
                <w:p w:rsidR="00D947CB" w:rsidRPr="00BD0CE1" w:rsidRDefault="00D947CB" w:rsidP="00D947CB">
                  <w:pPr>
                    <w:spacing w:after="0"/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03 – 4296 </w:t>
                  </w:r>
                  <w:r w:rsidR="006D4678">
                    <w:rPr>
                      <w:rFonts w:cs="Arial"/>
                      <w:b/>
                    </w:rPr>
                    <w:t>8124</w:t>
                  </w:r>
                  <w:r w:rsidR="00744D00">
                    <w:rPr>
                      <w:rFonts w:cs="Arial"/>
                      <w:b/>
                    </w:rPr>
                    <w:t xml:space="preserve"> </w:t>
                  </w:r>
                  <w:r w:rsidRPr="00BD0CE1">
                    <w:rPr>
                      <w:rFonts w:cs="Arial"/>
                      <w:b/>
                    </w:rPr>
                    <w:t>/ 4280 7891</w:t>
                  </w:r>
                </w:p>
                <w:p w:rsidR="00D947CB" w:rsidRDefault="00D947CB"/>
              </w:txbxContent>
            </v:textbox>
          </v:rect>
        </w:pict>
      </w:r>
    </w:p>
    <w:p w:rsidR="00D947CB" w:rsidRDefault="00D947CB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D947CB" w:rsidRDefault="00D947CB" w:rsidP="00D947CB">
      <w:pPr>
        <w:spacing w:after="0"/>
        <w:jc w:val="center"/>
        <w:rPr>
          <w:rFonts w:cs="Arial"/>
        </w:rPr>
      </w:pPr>
    </w:p>
    <w:p w:rsidR="00D947CB" w:rsidRDefault="00D947CB" w:rsidP="00D947CB">
      <w:pPr>
        <w:spacing w:after="0"/>
        <w:jc w:val="center"/>
        <w:rPr>
          <w:rFonts w:cs="Arial"/>
        </w:rPr>
      </w:pPr>
    </w:p>
    <w:p w:rsidR="00D947CB" w:rsidRDefault="00D947CB" w:rsidP="00D947CB">
      <w:pPr>
        <w:spacing w:after="0"/>
        <w:jc w:val="center"/>
        <w:rPr>
          <w:rFonts w:cs="Arial"/>
        </w:rPr>
      </w:pPr>
    </w:p>
    <w:p w:rsidR="00D947CB" w:rsidRDefault="00D947CB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C86CE2" w:rsidRPr="00BD0CE1" w:rsidRDefault="00C86CE2" w:rsidP="00C86CE2">
      <w:pPr>
        <w:spacing w:after="0"/>
        <w:jc w:val="center"/>
        <w:rPr>
          <w:rFonts w:cs="Arial"/>
          <w:b/>
          <w:sz w:val="26"/>
          <w:szCs w:val="26"/>
        </w:rPr>
      </w:pPr>
    </w:p>
    <w:p w:rsidR="000B563F" w:rsidRPr="00BD0CE1" w:rsidRDefault="000B563F" w:rsidP="00A80250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BD0CE1" w:rsidRDefault="00132FC6" w:rsidP="00A80250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noProof/>
          <w:sz w:val="20"/>
          <w:szCs w:val="20"/>
          <w:u w:val="single"/>
          <w:lang w:val="en-MY" w:eastAsia="en-MY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-101600</wp:posOffset>
            </wp:positionV>
            <wp:extent cx="480060" cy="594995"/>
            <wp:effectExtent l="19050" t="0" r="0" b="0"/>
            <wp:wrapThrough wrapText="bothSides">
              <wp:wrapPolygon edited="0">
                <wp:start x="-857" y="0"/>
                <wp:lineTo x="-857" y="20747"/>
                <wp:lineTo x="21429" y="20747"/>
                <wp:lineTo x="21429" y="0"/>
                <wp:lineTo x="-857" y="0"/>
              </wp:wrapPolygon>
            </wp:wrapThrough>
            <wp:docPr id="8" name="Picture 0" descr="Logo Mp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paj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CE1" w:rsidRDefault="00BD0CE1" w:rsidP="00A80250">
      <w:pPr>
        <w:spacing w:after="0" w:line="240" w:lineRule="auto"/>
        <w:jc w:val="both"/>
        <w:rPr>
          <w:rFonts w:cs="Arial"/>
          <w:b/>
          <w:sz w:val="20"/>
          <w:szCs w:val="20"/>
          <w:u w:val="single"/>
        </w:rPr>
      </w:pPr>
    </w:p>
    <w:p w:rsidR="00132FC6" w:rsidRDefault="00132FC6" w:rsidP="00A80250">
      <w:pPr>
        <w:spacing w:after="0" w:line="24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 </w:t>
      </w:r>
    </w:p>
    <w:p w:rsidR="00132FC6" w:rsidRDefault="00377DC1" w:rsidP="00A80250">
      <w:pPr>
        <w:spacing w:after="0" w:line="240" w:lineRule="auto"/>
        <w:jc w:val="both"/>
        <w:rPr>
          <w:rFonts w:cs="Arial"/>
          <w:b/>
          <w:u w:val="single"/>
        </w:rPr>
      </w:pPr>
      <w:r w:rsidRPr="00377DC1">
        <w:rPr>
          <w:rFonts w:cs="Arial"/>
          <w:b/>
          <w:noProof/>
          <w:u w:val="single"/>
        </w:rPr>
        <w:pict>
          <v:shape id="_x0000_s1035" type="#_x0000_t32" style="position:absolute;left:0;text-align:left;margin-left:160.7pt;margin-top:1.1pt;width:49.4pt;height:0;z-index:251666432" o:connectortype="straight"/>
        </w:pict>
      </w:r>
    </w:p>
    <w:p w:rsidR="00C86CE2" w:rsidRPr="00BD0CE1" w:rsidRDefault="00C86CE2" w:rsidP="00A80250">
      <w:pPr>
        <w:spacing w:after="0" w:line="240" w:lineRule="auto"/>
        <w:jc w:val="both"/>
        <w:rPr>
          <w:rFonts w:cs="Arial"/>
          <w:b/>
          <w:u w:val="single"/>
        </w:rPr>
      </w:pPr>
      <w:r w:rsidRPr="00BD0CE1">
        <w:rPr>
          <w:rFonts w:cs="Arial"/>
          <w:b/>
          <w:u w:val="single"/>
        </w:rPr>
        <w:t>A</w:t>
      </w:r>
      <w:r w:rsidR="00BD0CE1" w:rsidRPr="00BD0CE1">
        <w:rPr>
          <w:rFonts w:cs="Arial"/>
          <w:b/>
          <w:u w:val="single"/>
        </w:rPr>
        <w:t>RAHAN KESELAMATAN UNTUK PENEMBAK OPERASI GAGAK</w:t>
      </w:r>
    </w:p>
    <w:p w:rsidR="00732E5B" w:rsidRPr="00BD0CE1" w:rsidRDefault="00732E5B" w:rsidP="00A80250">
      <w:pPr>
        <w:spacing w:after="0" w:line="240" w:lineRule="auto"/>
        <w:jc w:val="both"/>
        <w:rPr>
          <w:rFonts w:cs="Arial"/>
          <w:b/>
          <w:u w:val="single"/>
        </w:rPr>
      </w:pPr>
    </w:p>
    <w:p w:rsidR="00732E5B" w:rsidRPr="00BD0CE1" w:rsidRDefault="00BD0CE1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  <w:b/>
        </w:rPr>
      </w:pPr>
      <w:proofErr w:type="spellStart"/>
      <w:r w:rsidRPr="00BD0CE1">
        <w:rPr>
          <w:rFonts w:cs="Arial"/>
        </w:rPr>
        <w:t>Tidak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menembak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di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kawasan</w:t>
      </w:r>
      <w:proofErr w:type="spellEnd"/>
      <w:r w:rsidR="00886CAD" w:rsidRPr="00BD0CE1">
        <w:rPr>
          <w:rFonts w:cs="Arial"/>
        </w:rPr>
        <w:t xml:space="preserve"> </w:t>
      </w:r>
      <w:proofErr w:type="spellStart"/>
      <w:r w:rsidR="00886CAD" w:rsidRPr="00BD0CE1">
        <w:rPr>
          <w:rFonts w:cs="Arial"/>
        </w:rPr>
        <w:t>larangan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menembak</w:t>
      </w:r>
      <w:proofErr w:type="spellEnd"/>
    </w:p>
    <w:p w:rsidR="00732E5B" w:rsidRPr="00BD0CE1" w:rsidRDefault="00732E5B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Sentiasa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memastikan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kabel-kabel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elektrik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terutamanya</w:t>
      </w:r>
      <w:proofErr w:type="spellEnd"/>
      <w:r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di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tempat-tempat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perumahan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awam</w:t>
      </w:r>
      <w:proofErr w:type="spellEnd"/>
    </w:p>
    <w:p w:rsidR="00732E5B" w:rsidRPr="00BD0CE1" w:rsidRDefault="00A80250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Dilarang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menembak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ke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a</w:t>
      </w:r>
      <w:r w:rsidR="00732E5B" w:rsidRPr="00BD0CE1">
        <w:rPr>
          <w:rFonts w:cs="Arial"/>
        </w:rPr>
        <w:t>rah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bumbung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atau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pokok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di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kawasan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perumahan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dan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juga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ke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arah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614341" w:rsidRPr="00BD0CE1">
        <w:rPr>
          <w:rFonts w:cs="Arial"/>
        </w:rPr>
        <w:t>ante</w:t>
      </w:r>
      <w:r w:rsidR="00BD0CE1" w:rsidRPr="00BD0CE1">
        <w:rPr>
          <w:rFonts w:cs="Arial"/>
        </w:rPr>
        <w:t>na</w:t>
      </w:r>
      <w:proofErr w:type="spellEnd"/>
      <w:r w:rsidR="00BD0CE1" w:rsidRPr="00BD0CE1">
        <w:rPr>
          <w:rFonts w:cs="Arial"/>
        </w:rPr>
        <w:t xml:space="preserve"> radio</w:t>
      </w:r>
      <w:r w:rsidR="00732E5B" w:rsidRPr="00BD0CE1">
        <w:rPr>
          <w:rFonts w:cs="Arial"/>
        </w:rPr>
        <w:t xml:space="preserve">/ </w:t>
      </w:r>
      <w:proofErr w:type="spellStart"/>
      <w:r w:rsidR="00732E5B" w:rsidRPr="00BD0CE1">
        <w:rPr>
          <w:rFonts w:cs="Arial"/>
        </w:rPr>
        <w:t>tv</w:t>
      </w:r>
      <w:proofErr w:type="spellEnd"/>
      <w:r w:rsidR="00732E5B" w:rsidRPr="00BD0CE1">
        <w:rPr>
          <w:rFonts w:cs="Arial"/>
        </w:rPr>
        <w:t xml:space="preserve"> </w:t>
      </w:r>
      <w:proofErr w:type="spellStart"/>
      <w:r w:rsidR="00732E5B" w:rsidRPr="00BD0CE1">
        <w:rPr>
          <w:rFonts w:cs="Arial"/>
        </w:rPr>
        <w:t>serta</w:t>
      </w:r>
      <w:proofErr w:type="spellEnd"/>
      <w:r w:rsidR="00614341" w:rsidRPr="00BD0CE1">
        <w:rPr>
          <w:rFonts w:cs="Arial"/>
        </w:rPr>
        <w:t xml:space="preserve"> </w:t>
      </w:r>
      <w:proofErr w:type="spellStart"/>
      <w:r w:rsidR="00614341" w:rsidRPr="00BD0CE1">
        <w:rPr>
          <w:rFonts w:cs="Arial"/>
        </w:rPr>
        <w:t>di</w:t>
      </w:r>
      <w:proofErr w:type="spellEnd"/>
      <w:r w:rsidR="00614341" w:rsidRPr="00BD0CE1">
        <w:rPr>
          <w:rFonts w:cs="Arial"/>
        </w:rPr>
        <w:t xml:space="preserve"> </w:t>
      </w:r>
      <w:proofErr w:type="spellStart"/>
      <w:r w:rsidR="00614341" w:rsidRPr="00BD0CE1">
        <w:rPr>
          <w:rFonts w:cs="Arial"/>
        </w:rPr>
        <w:t>atas</w:t>
      </w:r>
      <w:proofErr w:type="spellEnd"/>
      <w:r w:rsidR="00614341" w:rsidRPr="00BD0CE1">
        <w:rPr>
          <w:rFonts w:cs="Arial"/>
        </w:rPr>
        <w:t xml:space="preserve"> </w:t>
      </w:r>
      <w:proofErr w:type="spellStart"/>
      <w:r w:rsidR="00614341" w:rsidRPr="00BD0CE1">
        <w:rPr>
          <w:rFonts w:cs="Arial"/>
        </w:rPr>
        <w:t>k</w:t>
      </w:r>
      <w:r w:rsidR="00BD0CE1" w:rsidRPr="00BD0CE1">
        <w:rPr>
          <w:rFonts w:cs="Arial"/>
        </w:rPr>
        <w:t>abel-kabel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elektrik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dan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telefon</w:t>
      </w:r>
      <w:proofErr w:type="spellEnd"/>
    </w:p>
    <w:p w:rsidR="00614341" w:rsidRPr="00BD0CE1" w:rsidRDefault="00614341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Dilaran</w:t>
      </w:r>
      <w:r w:rsidR="00BD0CE1" w:rsidRPr="00BD0CE1">
        <w:rPr>
          <w:rFonts w:cs="Arial"/>
        </w:rPr>
        <w:t>g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menembak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dalam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keadaan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rendah</w:t>
      </w:r>
      <w:proofErr w:type="spellEnd"/>
    </w:p>
    <w:p w:rsidR="00614341" w:rsidRPr="00BD0CE1" w:rsidRDefault="00614341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Elakkan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menembak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di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tempat-tempat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awam</w:t>
      </w:r>
      <w:proofErr w:type="spellEnd"/>
      <w:r w:rsidRPr="00BD0CE1">
        <w:rPr>
          <w:rFonts w:cs="Arial"/>
        </w:rPr>
        <w:t xml:space="preserve">/ </w:t>
      </w:r>
      <w:proofErr w:type="spellStart"/>
      <w:r w:rsidRPr="00BD0CE1">
        <w:rPr>
          <w:rFonts w:cs="Arial"/>
        </w:rPr>
        <w:t>taman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permainan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sekiranya</w:t>
      </w:r>
      <w:proofErr w:type="spellEnd"/>
      <w:r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ia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sedang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digunakan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Adalah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tidak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dilarang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peserta-peserta</w:t>
      </w:r>
      <w:proofErr w:type="spellEnd"/>
      <w:r w:rsidRPr="00BD0CE1">
        <w:rPr>
          <w:rFonts w:cs="Arial"/>
        </w:rPr>
        <w:t xml:space="preserve"> yang </w:t>
      </w:r>
      <w:proofErr w:type="spellStart"/>
      <w:r w:rsidRPr="00BD0CE1">
        <w:rPr>
          <w:rFonts w:cs="Arial"/>
        </w:rPr>
        <w:t>mengambil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bahagian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memasuki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kawasan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peserta</w:t>
      </w:r>
      <w:proofErr w:type="spellEnd"/>
      <w:r w:rsidRPr="00BD0CE1">
        <w:rPr>
          <w:rFonts w:cs="Arial"/>
        </w:rPr>
        <w:t xml:space="preserve"> lain. </w:t>
      </w:r>
      <w:proofErr w:type="spellStart"/>
      <w:r w:rsidRPr="00BD0CE1">
        <w:rPr>
          <w:rFonts w:cs="Arial"/>
        </w:rPr>
        <w:t>Walau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bagaimanapun</w:t>
      </w:r>
      <w:proofErr w:type="spellEnd"/>
      <w:r w:rsidRPr="00BD0CE1">
        <w:rPr>
          <w:rFonts w:cs="Arial"/>
        </w:rPr>
        <w:t xml:space="preserve">, </w:t>
      </w:r>
      <w:proofErr w:type="spellStart"/>
      <w:r w:rsidRPr="00BD0CE1">
        <w:rPr>
          <w:rFonts w:cs="Arial"/>
        </w:rPr>
        <w:t>adalah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diharapkan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sikap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tolak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ansur</w:t>
      </w:r>
      <w:proofErr w:type="spellEnd"/>
      <w:r w:rsidRPr="00BD0CE1">
        <w:rPr>
          <w:rFonts w:cs="Arial"/>
        </w:rPr>
        <w:t xml:space="preserve">, </w:t>
      </w:r>
      <w:proofErr w:type="spellStart"/>
      <w:r w:rsidRPr="00BD0CE1">
        <w:rPr>
          <w:rFonts w:cs="Arial"/>
        </w:rPr>
        <w:t>setiakawan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serta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semangat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kesukanan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perlu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</w:t>
      </w:r>
      <w:r w:rsidR="00BD0CE1" w:rsidRPr="00BD0CE1">
        <w:rPr>
          <w:rFonts w:cs="Arial"/>
        </w:rPr>
        <w:t>entiasa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wujud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semasa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operasi</w:t>
      </w:r>
      <w:proofErr w:type="spellEnd"/>
      <w:r w:rsidR="00BD0CE1" w:rsidRPr="00BD0CE1">
        <w:rPr>
          <w:rFonts w:cs="Arial"/>
        </w:rPr>
        <w:t xml:space="preserve"> in</w:t>
      </w:r>
      <w:r w:rsidRPr="00BD0CE1">
        <w:rPr>
          <w:rFonts w:cs="Arial"/>
        </w:rPr>
        <w:t>.</w:t>
      </w:r>
    </w:p>
    <w:p w:rsidR="00886CAD" w:rsidRPr="00BD0CE1" w:rsidRDefault="00886CAD" w:rsidP="00A8025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Sentiasa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mengamalkan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serta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mengambil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langkah-langkah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keselamatan</w:t>
      </w:r>
      <w:proofErr w:type="spellEnd"/>
      <w:r w:rsidRPr="00BD0CE1">
        <w:rPr>
          <w:rFonts w:cs="Arial"/>
        </w:rPr>
        <w:t xml:space="preserve"> ya</w:t>
      </w:r>
      <w:r w:rsidR="00BD0CE1" w:rsidRPr="00BD0CE1">
        <w:rPr>
          <w:rFonts w:cs="Arial"/>
        </w:rPr>
        <w:t xml:space="preserve">ng </w:t>
      </w:r>
      <w:proofErr w:type="spellStart"/>
      <w:r w:rsidR="00BD0CE1" w:rsidRPr="00BD0CE1">
        <w:rPr>
          <w:rFonts w:cs="Arial"/>
        </w:rPr>
        <w:t>telah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dipelajari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sebelum</w:t>
      </w:r>
      <w:proofErr w:type="spellEnd"/>
      <w:r w:rsidR="00BD0CE1" w:rsidRPr="00BD0CE1">
        <w:rPr>
          <w:rFonts w:cs="Arial"/>
        </w:rPr>
        <w:t xml:space="preserve"> </w:t>
      </w:r>
      <w:proofErr w:type="spellStart"/>
      <w:r w:rsidR="00BD0CE1" w:rsidRPr="00BD0CE1">
        <w:rPr>
          <w:rFonts w:cs="Arial"/>
        </w:rPr>
        <w:t>ini</w:t>
      </w:r>
      <w:proofErr w:type="spellEnd"/>
    </w:p>
    <w:p w:rsidR="00886CAD" w:rsidRPr="00BD0CE1" w:rsidRDefault="00886CAD" w:rsidP="00A80250">
      <w:pPr>
        <w:spacing w:after="0" w:line="240" w:lineRule="auto"/>
        <w:jc w:val="both"/>
        <w:rPr>
          <w:rFonts w:cs="Arial"/>
        </w:rPr>
      </w:pPr>
    </w:p>
    <w:p w:rsidR="00BD0CE1" w:rsidRPr="00D947CB" w:rsidRDefault="00BD0CE1" w:rsidP="00BD0CE1">
      <w:pPr>
        <w:spacing w:after="0" w:line="240" w:lineRule="auto"/>
        <w:jc w:val="both"/>
        <w:rPr>
          <w:rFonts w:cs="Arial"/>
          <w:b/>
          <w:u w:val="single"/>
        </w:rPr>
      </w:pPr>
      <w:r w:rsidRPr="00D947CB">
        <w:rPr>
          <w:rFonts w:cs="Arial"/>
          <w:b/>
          <w:u w:val="single"/>
        </w:rPr>
        <w:t>3 PUNCA KEMALANGAN SEMASA MENEMBAK</w:t>
      </w:r>
    </w:p>
    <w:p w:rsidR="00BD0CE1" w:rsidRPr="00BD0CE1" w:rsidRDefault="00BD0CE1" w:rsidP="00BD0C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Kecuaian</w:t>
      </w:r>
      <w:proofErr w:type="spellEnd"/>
    </w:p>
    <w:p w:rsidR="00BD0CE1" w:rsidRPr="00BD0CE1" w:rsidRDefault="00BD0CE1" w:rsidP="00BD0C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Sikap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tidak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kisah</w:t>
      </w:r>
      <w:proofErr w:type="spellEnd"/>
    </w:p>
    <w:p w:rsidR="00BD0CE1" w:rsidRPr="00BD0CE1" w:rsidRDefault="00BD0CE1" w:rsidP="00BD0CE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Tamak</w:t>
      </w:r>
      <w:proofErr w:type="spellEnd"/>
    </w:p>
    <w:p w:rsidR="00886CAD" w:rsidRPr="00BD0CE1" w:rsidRDefault="00886CAD" w:rsidP="00A80250">
      <w:pPr>
        <w:spacing w:after="0" w:line="240" w:lineRule="auto"/>
        <w:jc w:val="both"/>
        <w:rPr>
          <w:rFonts w:cs="Arial"/>
        </w:rPr>
      </w:pPr>
    </w:p>
    <w:p w:rsidR="00886CAD" w:rsidRPr="00BD0CE1" w:rsidRDefault="00886CAD" w:rsidP="00A80250">
      <w:pPr>
        <w:spacing w:after="0" w:line="240" w:lineRule="auto"/>
        <w:jc w:val="both"/>
        <w:rPr>
          <w:rFonts w:cs="Arial"/>
          <w:b/>
          <w:u w:val="single"/>
        </w:rPr>
      </w:pPr>
      <w:r w:rsidRPr="00BD0CE1">
        <w:rPr>
          <w:rFonts w:cs="Arial"/>
          <w:b/>
          <w:u w:val="single"/>
        </w:rPr>
        <w:t>KAWASAN LARANGAN MENEMBAK DI SEKITAR MAJLIS PERBANDARAN AMPANG JAYA</w:t>
      </w:r>
    </w:p>
    <w:p w:rsidR="00886CAD" w:rsidRPr="00BD0CE1" w:rsidRDefault="00886CAD" w:rsidP="00A80250">
      <w:pPr>
        <w:spacing w:after="0" w:line="240" w:lineRule="auto"/>
        <w:jc w:val="both"/>
        <w:rPr>
          <w:rFonts w:cs="Arial"/>
          <w:b/>
          <w:u w:val="single"/>
        </w:rPr>
      </w:pPr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BD0CE1">
        <w:rPr>
          <w:rFonts w:cs="Arial"/>
        </w:rPr>
        <w:t xml:space="preserve">Radius 100 Meter </w:t>
      </w:r>
      <w:proofErr w:type="spellStart"/>
      <w:r w:rsidRPr="00BD0CE1">
        <w:rPr>
          <w:rFonts w:cs="Arial"/>
        </w:rPr>
        <w:t>dari</w:t>
      </w:r>
      <w:proofErr w:type="spellEnd"/>
      <w:r w:rsidRPr="00BD0CE1">
        <w:rPr>
          <w:rFonts w:cs="Arial"/>
        </w:rPr>
        <w:t xml:space="preserve"> hospital</w:t>
      </w:r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BD0CE1">
        <w:rPr>
          <w:rFonts w:cs="Arial"/>
        </w:rPr>
        <w:t xml:space="preserve">Radius 100 Meter </w:t>
      </w:r>
      <w:proofErr w:type="spellStart"/>
      <w:r w:rsidRPr="00BD0CE1">
        <w:rPr>
          <w:rFonts w:cs="Arial"/>
        </w:rPr>
        <w:t>dari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sekolah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Berhampiran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Balai</w:t>
      </w:r>
      <w:proofErr w:type="spellEnd"/>
      <w:r w:rsidRPr="00BD0CE1">
        <w:rPr>
          <w:rFonts w:cs="Arial"/>
        </w:rPr>
        <w:t xml:space="preserve"> Polis (</w:t>
      </w:r>
      <w:proofErr w:type="spellStart"/>
      <w:r w:rsidRPr="00BD0CE1">
        <w:rPr>
          <w:rFonts w:cs="Arial"/>
        </w:rPr>
        <w:t>kecuali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dengan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kebenaran</w:t>
      </w:r>
      <w:proofErr w:type="spellEnd"/>
      <w:r w:rsidRPr="00BD0CE1">
        <w:rPr>
          <w:rFonts w:cs="Arial"/>
        </w:rPr>
        <w:t>)</w:t>
      </w:r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Berhampiran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padang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permainan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kanak-kanak</w:t>
      </w:r>
      <w:proofErr w:type="spellEnd"/>
      <w:r w:rsidRPr="00BD0CE1">
        <w:rPr>
          <w:rFonts w:cs="Arial"/>
        </w:rPr>
        <w:t xml:space="preserve"> (</w:t>
      </w:r>
      <w:proofErr w:type="spellStart"/>
      <w:r w:rsidRPr="00BD0CE1">
        <w:rPr>
          <w:rFonts w:cs="Arial"/>
        </w:rPr>
        <w:t>sekiranya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digunakan</w:t>
      </w:r>
      <w:proofErr w:type="spellEnd"/>
      <w:r w:rsidRPr="00BD0CE1">
        <w:rPr>
          <w:rFonts w:cs="Arial"/>
        </w:rPr>
        <w:t>)</w:t>
      </w:r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Dalam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kawasan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masjid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tempat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ibadat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Ke</w:t>
      </w:r>
      <w:proofErr w:type="spellEnd"/>
      <w:r w:rsidR="00744D00">
        <w:rPr>
          <w:rFonts w:cs="Arial"/>
        </w:rPr>
        <w:t xml:space="preserve"> </w:t>
      </w:r>
      <w:proofErr w:type="spellStart"/>
      <w:r w:rsidR="00744D00">
        <w:rPr>
          <w:rFonts w:cs="Arial"/>
        </w:rPr>
        <w:t>a</w:t>
      </w:r>
      <w:r w:rsidRPr="00BD0CE1">
        <w:rPr>
          <w:rFonts w:cs="Arial"/>
        </w:rPr>
        <w:t>rah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kondominium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rumah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pangsa</w:t>
      </w:r>
      <w:proofErr w:type="spellEnd"/>
      <w:r w:rsidRPr="00BD0CE1">
        <w:rPr>
          <w:rFonts w:cs="Arial"/>
        </w:rPr>
        <w:t xml:space="preserve"> / flat / </w:t>
      </w:r>
      <w:proofErr w:type="spellStart"/>
      <w:r w:rsidRPr="00BD0CE1">
        <w:rPr>
          <w:rFonts w:cs="Arial"/>
        </w:rPr>
        <w:t>bangunan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tinggi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Tiang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lampu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tiang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elektrik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antena</w:t>
      </w:r>
      <w:proofErr w:type="spellEnd"/>
      <w:r w:rsidRPr="00BD0CE1">
        <w:rPr>
          <w:rFonts w:cs="Arial"/>
        </w:rPr>
        <w:t xml:space="preserve"> radio / </w:t>
      </w:r>
      <w:proofErr w:type="spellStart"/>
      <w:r w:rsidRPr="00BD0CE1">
        <w:rPr>
          <w:rFonts w:cs="Arial"/>
        </w:rPr>
        <w:t>tv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Kabel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elektrik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kabel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telefon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Jejambat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jejantas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proofErr w:type="spellStart"/>
      <w:r w:rsidRPr="00BD0CE1">
        <w:rPr>
          <w:rFonts w:cs="Arial"/>
        </w:rPr>
        <w:t>Kawasan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tumpuan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awam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seperti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pasar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tani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pasar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pagi</w:t>
      </w:r>
      <w:proofErr w:type="spellEnd"/>
      <w:r w:rsidRPr="00BD0CE1">
        <w:rPr>
          <w:rFonts w:cs="Arial"/>
        </w:rPr>
        <w:t xml:space="preserve"> / </w:t>
      </w:r>
      <w:proofErr w:type="spellStart"/>
      <w:r w:rsidRPr="00BD0CE1">
        <w:rPr>
          <w:rFonts w:cs="Arial"/>
        </w:rPr>
        <w:t>pasar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malam</w:t>
      </w:r>
      <w:proofErr w:type="spellEnd"/>
    </w:p>
    <w:p w:rsidR="00886CAD" w:rsidRPr="00BD0CE1" w:rsidRDefault="00886CAD" w:rsidP="00A8025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BD0CE1">
        <w:rPr>
          <w:rFonts w:cs="Arial"/>
        </w:rPr>
        <w:t xml:space="preserve">Di </w:t>
      </w:r>
      <w:proofErr w:type="spellStart"/>
      <w:r w:rsidRPr="00BD0CE1">
        <w:rPr>
          <w:rFonts w:cs="Arial"/>
        </w:rPr>
        <w:t>luar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kawasan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pentadbiran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Majlis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Perbandaran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Ampang</w:t>
      </w:r>
      <w:proofErr w:type="spellEnd"/>
      <w:r w:rsidRPr="00BD0CE1">
        <w:rPr>
          <w:rFonts w:cs="Arial"/>
        </w:rPr>
        <w:t xml:space="preserve"> </w:t>
      </w:r>
      <w:proofErr w:type="spellStart"/>
      <w:r w:rsidRPr="00BD0CE1">
        <w:rPr>
          <w:rFonts w:cs="Arial"/>
        </w:rPr>
        <w:t>jaya</w:t>
      </w:r>
      <w:proofErr w:type="spellEnd"/>
    </w:p>
    <w:p w:rsidR="000B563F" w:rsidRPr="00BD0CE1" w:rsidRDefault="000B563F" w:rsidP="00447D8E">
      <w:pPr>
        <w:spacing w:after="0" w:line="240" w:lineRule="auto"/>
        <w:rPr>
          <w:rFonts w:cs="Arial"/>
          <w:b/>
          <w:u w:val="single"/>
        </w:rPr>
      </w:pPr>
    </w:p>
    <w:sectPr w:rsidR="000B563F" w:rsidRPr="00BD0CE1" w:rsidSect="00132FC6">
      <w:pgSz w:w="15840" w:h="12240" w:orient="landscape"/>
      <w:pgMar w:top="360" w:right="540" w:bottom="0" w:left="9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75E9F"/>
    <w:multiLevelType w:val="hybridMultilevel"/>
    <w:tmpl w:val="7794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126"/>
    <w:multiLevelType w:val="hybridMultilevel"/>
    <w:tmpl w:val="8BF22B9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80363"/>
    <w:multiLevelType w:val="hybridMultilevel"/>
    <w:tmpl w:val="A84E4D1E"/>
    <w:lvl w:ilvl="0" w:tplc="C57C9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E35BB"/>
    <w:multiLevelType w:val="hybridMultilevel"/>
    <w:tmpl w:val="74BA6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451E0"/>
    <w:multiLevelType w:val="hybridMultilevel"/>
    <w:tmpl w:val="6FDE32C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2400"/>
    <w:multiLevelType w:val="hybridMultilevel"/>
    <w:tmpl w:val="BD5C14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6675F"/>
    <w:rsid w:val="000B563F"/>
    <w:rsid w:val="000B74EB"/>
    <w:rsid w:val="000E37CC"/>
    <w:rsid w:val="000F1566"/>
    <w:rsid w:val="00132FC6"/>
    <w:rsid w:val="001944A9"/>
    <w:rsid w:val="001E62FD"/>
    <w:rsid w:val="00231B74"/>
    <w:rsid w:val="00332E63"/>
    <w:rsid w:val="00342FA6"/>
    <w:rsid w:val="00362DE2"/>
    <w:rsid w:val="00377DC1"/>
    <w:rsid w:val="003A5284"/>
    <w:rsid w:val="003E3A75"/>
    <w:rsid w:val="003F65A1"/>
    <w:rsid w:val="00425F25"/>
    <w:rsid w:val="00447D8E"/>
    <w:rsid w:val="0046675F"/>
    <w:rsid w:val="004D7F38"/>
    <w:rsid w:val="004F4E58"/>
    <w:rsid w:val="004F6CCB"/>
    <w:rsid w:val="00514BBC"/>
    <w:rsid w:val="00520CDF"/>
    <w:rsid w:val="00614341"/>
    <w:rsid w:val="00685E93"/>
    <w:rsid w:val="006D4678"/>
    <w:rsid w:val="00716557"/>
    <w:rsid w:val="00732E5B"/>
    <w:rsid w:val="00744D00"/>
    <w:rsid w:val="007C3DE8"/>
    <w:rsid w:val="00886CAD"/>
    <w:rsid w:val="008E3775"/>
    <w:rsid w:val="009E7CF0"/>
    <w:rsid w:val="009F4D5A"/>
    <w:rsid w:val="00A54CAC"/>
    <w:rsid w:val="00A63783"/>
    <w:rsid w:val="00A80250"/>
    <w:rsid w:val="00B65125"/>
    <w:rsid w:val="00BD0CE1"/>
    <w:rsid w:val="00BD363C"/>
    <w:rsid w:val="00C03AC2"/>
    <w:rsid w:val="00C739DB"/>
    <w:rsid w:val="00C86CE2"/>
    <w:rsid w:val="00C91E63"/>
    <w:rsid w:val="00CA368E"/>
    <w:rsid w:val="00D947CB"/>
    <w:rsid w:val="00E77B41"/>
    <w:rsid w:val="00EB1B8F"/>
    <w:rsid w:val="00EB3F88"/>
    <w:rsid w:val="00F76ABC"/>
    <w:rsid w:val="00F9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  <o:rules v:ext="edit">
        <o:r id="V:Rule3" type="connector" idref="#_x0000_s1029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7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2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D573B-9952-4B91-B539-D536068E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hanani</dc:creator>
  <cp:lastModifiedBy>salinah</cp:lastModifiedBy>
  <cp:revision>2</cp:revision>
  <cp:lastPrinted>2017-04-25T08:23:00Z</cp:lastPrinted>
  <dcterms:created xsi:type="dcterms:W3CDTF">2017-11-16T08:48:00Z</dcterms:created>
  <dcterms:modified xsi:type="dcterms:W3CDTF">2017-11-16T08:48:00Z</dcterms:modified>
</cp:coreProperties>
</file>